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F7BF6" w14:textId="77777777" w:rsidR="00E16E0B" w:rsidRPr="00E16E0B" w:rsidRDefault="00E16E0B" w:rsidP="00E16E0B">
      <w:pPr>
        <w:rPr>
          <w:rFonts w:ascii="Calibri" w:eastAsia="Calibri" w:hAnsi="Calibri" w:cs="Times New Roman"/>
          <w:color w:val="000000"/>
          <w:sz w:val="22"/>
          <w:szCs w:val="22"/>
          <w:lang w:val="es-MX" w:eastAsia="en-US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1929"/>
        <w:gridCol w:w="1735"/>
        <w:gridCol w:w="1721"/>
        <w:gridCol w:w="1860"/>
      </w:tblGrid>
      <w:tr w:rsidR="00E16E0B" w:rsidRPr="00E16E0B" w14:paraId="1E8E2D3C" w14:textId="77777777" w:rsidTr="0027019F">
        <w:tc>
          <w:tcPr>
            <w:tcW w:w="9054" w:type="dxa"/>
            <w:gridSpan w:val="5"/>
            <w:tcBorders>
              <w:bottom w:val="single" w:sz="4" w:space="0" w:color="auto"/>
            </w:tcBorders>
            <w:shd w:val="clear" w:color="auto" w:fill="000080"/>
          </w:tcPr>
          <w:p w14:paraId="16037AE4" w14:textId="77777777" w:rsidR="00E16E0B" w:rsidRPr="00E16E0B" w:rsidRDefault="00E16E0B" w:rsidP="00E16E0B">
            <w:pPr>
              <w:jc w:val="center"/>
              <w:rPr>
                <w:rFonts w:ascii="Calibri" w:hAnsi="Calibri"/>
                <w:b/>
                <w:color w:val="FFFFFF"/>
              </w:rPr>
            </w:pPr>
            <w:r w:rsidRPr="00E16E0B">
              <w:rPr>
                <w:rFonts w:ascii="Calibri" w:hAnsi="Calibri"/>
                <w:b/>
                <w:color w:val="FFFFFF"/>
              </w:rPr>
              <w:t>FORMATO DE REGISTRO PARA MATERIAL DIDÁCTICO</w:t>
            </w:r>
          </w:p>
        </w:tc>
      </w:tr>
      <w:tr w:rsidR="00E16E0B" w:rsidRPr="00E16E0B" w14:paraId="38D6A240" w14:textId="77777777" w:rsidTr="0027019F">
        <w:trPr>
          <w:trHeight w:val="467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CCFFFF"/>
          </w:tcPr>
          <w:p w14:paraId="4F6A174F" w14:textId="77777777" w:rsidR="00E16E0B" w:rsidRPr="00E16E0B" w:rsidRDefault="00E16E0B" w:rsidP="00E16E0B">
            <w:pPr>
              <w:rPr>
                <w:rFonts w:ascii="Calibri" w:hAnsi="Calibri"/>
                <w:b/>
              </w:rPr>
            </w:pPr>
            <w:r w:rsidRPr="00E16E0B">
              <w:rPr>
                <w:rFonts w:ascii="Calibri" w:hAnsi="Calibri"/>
                <w:b/>
              </w:rPr>
              <w:t>Autor(es)</w:t>
            </w:r>
          </w:p>
        </w:tc>
        <w:tc>
          <w:tcPr>
            <w:tcW w:w="7245" w:type="dxa"/>
            <w:gridSpan w:val="4"/>
            <w:tcBorders>
              <w:bottom w:val="single" w:sz="4" w:space="0" w:color="auto"/>
            </w:tcBorders>
            <w:shd w:val="clear" w:color="auto" w:fill="CCFFFF"/>
          </w:tcPr>
          <w:p w14:paraId="340D1A9A" w14:textId="77777777" w:rsidR="00E16E0B" w:rsidRPr="00E16E0B" w:rsidRDefault="00E16E0B" w:rsidP="00E16E0B">
            <w:pPr>
              <w:rPr>
                <w:rFonts w:ascii="Calibri" w:hAnsi="Calibri"/>
              </w:rPr>
            </w:pPr>
          </w:p>
          <w:p w14:paraId="75C244CF" w14:textId="77777777" w:rsidR="00E16E0B" w:rsidRPr="00E16E0B" w:rsidRDefault="00E16E0B" w:rsidP="00E16E0B">
            <w:pPr>
              <w:rPr>
                <w:rFonts w:ascii="Calibri" w:hAnsi="Calibri"/>
              </w:rPr>
            </w:pPr>
          </w:p>
        </w:tc>
      </w:tr>
      <w:tr w:rsidR="00E16E0B" w:rsidRPr="00E16E0B" w14:paraId="392E1946" w14:textId="77777777" w:rsidTr="0027019F">
        <w:trPr>
          <w:trHeight w:val="146"/>
        </w:trPr>
        <w:tc>
          <w:tcPr>
            <w:tcW w:w="9054" w:type="dxa"/>
            <w:gridSpan w:val="5"/>
            <w:tcBorders>
              <w:bottom w:val="single" w:sz="4" w:space="0" w:color="auto"/>
            </w:tcBorders>
            <w:shd w:val="clear" w:color="auto" w:fill="000080"/>
          </w:tcPr>
          <w:p w14:paraId="1D1B3E34" w14:textId="77777777" w:rsidR="00E16E0B" w:rsidRPr="00E16E0B" w:rsidRDefault="00E16E0B" w:rsidP="00E16E0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16E0B" w:rsidRPr="00E16E0B" w14:paraId="6397B5E9" w14:textId="77777777" w:rsidTr="0027019F">
        <w:tc>
          <w:tcPr>
            <w:tcW w:w="1809" w:type="dxa"/>
            <w:vMerge w:val="restart"/>
            <w:shd w:val="clear" w:color="auto" w:fill="CCFFFF"/>
          </w:tcPr>
          <w:p w14:paraId="388C57BD" w14:textId="77777777" w:rsidR="00E16E0B" w:rsidRPr="00E16E0B" w:rsidRDefault="00E16E0B" w:rsidP="00E16E0B">
            <w:pPr>
              <w:rPr>
                <w:rFonts w:ascii="Calibri" w:hAnsi="Calibri"/>
                <w:b/>
              </w:rPr>
            </w:pPr>
            <w:r w:rsidRPr="00E16E0B">
              <w:rPr>
                <w:rFonts w:ascii="Calibri" w:hAnsi="Calibri"/>
                <w:b/>
              </w:rPr>
              <w:t>Tipo de Material</w:t>
            </w:r>
          </w:p>
        </w:tc>
        <w:tc>
          <w:tcPr>
            <w:tcW w:w="1929" w:type="dxa"/>
            <w:shd w:val="clear" w:color="auto" w:fill="CCFFFF"/>
          </w:tcPr>
          <w:p w14:paraId="7B0EC82C" w14:textId="77777777" w:rsidR="00E16E0B" w:rsidRPr="00E16E0B" w:rsidRDefault="00E16E0B" w:rsidP="00E16E0B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16E0B">
              <w:rPr>
                <w:rFonts w:ascii="Calibri" w:hAnsi="Calibri"/>
                <w:b/>
                <w:i/>
                <w:sz w:val="20"/>
                <w:szCs w:val="20"/>
              </w:rPr>
              <w:t>Impreso</w:t>
            </w:r>
          </w:p>
        </w:tc>
        <w:tc>
          <w:tcPr>
            <w:tcW w:w="1735" w:type="dxa"/>
            <w:shd w:val="clear" w:color="auto" w:fill="CCFFFF"/>
          </w:tcPr>
          <w:p w14:paraId="01222A03" w14:textId="77777777" w:rsidR="00E16E0B" w:rsidRPr="00E16E0B" w:rsidRDefault="00E16E0B" w:rsidP="00E16E0B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16E0B">
              <w:rPr>
                <w:rFonts w:ascii="Calibri" w:hAnsi="Calibri"/>
                <w:b/>
                <w:i/>
                <w:sz w:val="20"/>
                <w:szCs w:val="20"/>
              </w:rPr>
              <w:t>Audiovisual</w:t>
            </w:r>
          </w:p>
        </w:tc>
        <w:tc>
          <w:tcPr>
            <w:tcW w:w="1721" w:type="dxa"/>
            <w:shd w:val="clear" w:color="auto" w:fill="CCFFFF"/>
          </w:tcPr>
          <w:p w14:paraId="16B26978" w14:textId="77777777" w:rsidR="00E16E0B" w:rsidRPr="00E16E0B" w:rsidRDefault="00E16E0B" w:rsidP="00E16E0B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16E0B">
              <w:rPr>
                <w:rFonts w:ascii="Calibri" w:hAnsi="Calibri"/>
                <w:b/>
                <w:i/>
                <w:sz w:val="20"/>
                <w:szCs w:val="20"/>
              </w:rPr>
              <w:t>Software</w:t>
            </w:r>
          </w:p>
        </w:tc>
        <w:tc>
          <w:tcPr>
            <w:tcW w:w="1860" w:type="dxa"/>
            <w:shd w:val="clear" w:color="auto" w:fill="CCFFFF"/>
          </w:tcPr>
          <w:p w14:paraId="5584D2CC" w14:textId="77777777" w:rsidR="00E16E0B" w:rsidRPr="00E16E0B" w:rsidRDefault="00E16E0B" w:rsidP="00E16E0B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16E0B">
              <w:rPr>
                <w:rFonts w:ascii="Calibri" w:hAnsi="Calibri"/>
                <w:b/>
                <w:i/>
                <w:sz w:val="20"/>
                <w:szCs w:val="20"/>
              </w:rPr>
              <w:t>Prototipo</w:t>
            </w:r>
          </w:p>
        </w:tc>
      </w:tr>
      <w:tr w:rsidR="00E16E0B" w:rsidRPr="00E16E0B" w14:paraId="3B60FE5A" w14:textId="77777777" w:rsidTr="0027019F">
        <w:tc>
          <w:tcPr>
            <w:tcW w:w="1809" w:type="dxa"/>
            <w:vMerge/>
            <w:shd w:val="clear" w:color="auto" w:fill="CCFFFF"/>
          </w:tcPr>
          <w:p w14:paraId="4E2A8D0D" w14:textId="77777777" w:rsidR="00E16E0B" w:rsidRPr="00E16E0B" w:rsidRDefault="00E16E0B" w:rsidP="00E16E0B">
            <w:pPr>
              <w:rPr>
                <w:rFonts w:ascii="Calibri" w:hAnsi="Calibri"/>
              </w:rPr>
            </w:pPr>
          </w:p>
        </w:tc>
        <w:tc>
          <w:tcPr>
            <w:tcW w:w="1929" w:type="dxa"/>
            <w:shd w:val="clear" w:color="auto" w:fill="CCFFFF"/>
          </w:tcPr>
          <w:p w14:paraId="51720AA8" w14:textId="77777777" w:rsidR="00E16E0B" w:rsidRPr="00E16E0B" w:rsidRDefault="00E16E0B" w:rsidP="00E16E0B">
            <w:pPr>
              <w:rPr>
                <w:rFonts w:ascii="Calibri" w:hAnsi="Calibri"/>
                <w:sz w:val="20"/>
                <w:szCs w:val="20"/>
              </w:rPr>
            </w:pPr>
            <w:r w:rsidRPr="00E16E0B">
              <w:rPr>
                <w:rFonts w:ascii="Calibri" w:hAnsi="Calibri"/>
                <w:sz w:val="20"/>
                <w:szCs w:val="20"/>
              </w:rPr>
              <w:t>(  ) Libro</w:t>
            </w:r>
          </w:p>
        </w:tc>
        <w:tc>
          <w:tcPr>
            <w:tcW w:w="1735" w:type="dxa"/>
            <w:shd w:val="clear" w:color="auto" w:fill="CCFFFF"/>
          </w:tcPr>
          <w:p w14:paraId="1F0FAE31" w14:textId="77777777" w:rsidR="00E16E0B" w:rsidRPr="00E16E0B" w:rsidRDefault="00E16E0B" w:rsidP="00E16E0B">
            <w:pPr>
              <w:rPr>
                <w:rFonts w:ascii="Calibri" w:hAnsi="Calibri"/>
                <w:sz w:val="20"/>
                <w:szCs w:val="20"/>
              </w:rPr>
            </w:pPr>
            <w:r w:rsidRPr="00E16E0B">
              <w:rPr>
                <w:rFonts w:ascii="Calibri" w:hAnsi="Calibri"/>
                <w:sz w:val="20"/>
                <w:szCs w:val="20"/>
              </w:rPr>
              <w:t>(  ) Diapositivas</w:t>
            </w:r>
          </w:p>
        </w:tc>
        <w:tc>
          <w:tcPr>
            <w:tcW w:w="1721" w:type="dxa"/>
            <w:shd w:val="clear" w:color="auto" w:fill="CCFFFF"/>
          </w:tcPr>
          <w:p w14:paraId="379A5B81" w14:textId="77777777" w:rsidR="00E16E0B" w:rsidRPr="00E16E0B" w:rsidRDefault="00E16E0B" w:rsidP="00E16E0B">
            <w:pPr>
              <w:rPr>
                <w:rFonts w:ascii="Calibri" w:hAnsi="Calibri"/>
                <w:sz w:val="20"/>
                <w:szCs w:val="20"/>
              </w:rPr>
            </w:pPr>
            <w:r w:rsidRPr="00E16E0B">
              <w:rPr>
                <w:rFonts w:ascii="Calibri" w:hAnsi="Calibri"/>
                <w:sz w:val="20"/>
                <w:szCs w:val="20"/>
              </w:rPr>
              <w:t>(  ) Software de Aplicación</w:t>
            </w:r>
          </w:p>
        </w:tc>
        <w:tc>
          <w:tcPr>
            <w:tcW w:w="1860" w:type="dxa"/>
            <w:shd w:val="clear" w:color="auto" w:fill="CCFFFF"/>
          </w:tcPr>
          <w:p w14:paraId="37B52534" w14:textId="77777777" w:rsidR="00E16E0B" w:rsidRPr="00E16E0B" w:rsidRDefault="00E16E0B" w:rsidP="00E16E0B">
            <w:pPr>
              <w:rPr>
                <w:rFonts w:ascii="Calibri" w:hAnsi="Calibri"/>
                <w:sz w:val="20"/>
                <w:szCs w:val="20"/>
              </w:rPr>
            </w:pPr>
            <w:r w:rsidRPr="00E16E0B">
              <w:rPr>
                <w:rFonts w:ascii="Calibri" w:hAnsi="Calibri"/>
                <w:sz w:val="20"/>
                <w:szCs w:val="20"/>
              </w:rPr>
              <w:t>(  ) Circuitos Eléctricos /Electrónicos</w:t>
            </w:r>
          </w:p>
        </w:tc>
      </w:tr>
      <w:tr w:rsidR="00E16E0B" w:rsidRPr="00E16E0B" w14:paraId="26D2F5B4" w14:textId="77777777" w:rsidTr="0027019F">
        <w:tc>
          <w:tcPr>
            <w:tcW w:w="1809" w:type="dxa"/>
            <w:vMerge/>
            <w:shd w:val="clear" w:color="auto" w:fill="CCFFFF"/>
          </w:tcPr>
          <w:p w14:paraId="130AA0F5" w14:textId="77777777" w:rsidR="00E16E0B" w:rsidRPr="00E16E0B" w:rsidRDefault="00E16E0B" w:rsidP="00E16E0B">
            <w:pPr>
              <w:rPr>
                <w:rFonts w:ascii="Calibri" w:hAnsi="Calibri"/>
              </w:rPr>
            </w:pPr>
          </w:p>
        </w:tc>
        <w:tc>
          <w:tcPr>
            <w:tcW w:w="1929" w:type="dxa"/>
            <w:shd w:val="clear" w:color="auto" w:fill="CCFFFF"/>
          </w:tcPr>
          <w:p w14:paraId="19CD9DD0" w14:textId="77777777" w:rsidR="00E16E0B" w:rsidRPr="00E16E0B" w:rsidRDefault="00E16E0B" w:rsidP="00E16E0B">
            <w:pPr>
              <w:rPr>
                <w:rFonts w:ascii="Calibri" w:hAnsi="Calibri"/>
                <w:sz w:val="20"/>
                <w:szCs w:val="20"/>
              </w:rPr>
            </w:pPr>
            <w:r w:rsidRPr="00E16E0B">
              <w:rPr>
                <w:rFonts w:ascii="Calibri" w:hAnsi="Calibri"/>
                <w:sz w:val="20"/>
                <w:szCs w:val="20"/>
              </w:rPr>
              <w:t>(  ) Apuntes o Notas</w:t>
            </w:r>
          </w:p>
        </w:tc>
        <w:tc>
          <w:tcPr>
            <w:tcW w:w="1735" w:type="dxa"/>
            <w:shd w:val="clear" w:color="auto" w:fill="CCFFFF"/>
          </w:tcPr>
          <w:p w14:paraId="002C00FE" w14:textId="77777777" w:rsidR="00E16E0B" w:rsidRPr="00E16E0B" w:rsidRDefault="00E16E0B" w:rsidP="00E16E0B">
            <w:pPr>
              <w:rPr>
                <w:rFonts w:ascii="Calibri" w:hAnsi="Calibri"/>
                <w:sz w:val="20"/>
                <w:szCs w:val="20"/>
              </w:rPr>
            </w:pPr>
            <w:r w:rsidRPr="00E16E0B">
              <w:rPr>
                <w:rFonts w:ascii="Calibri" w:hAnsi="Calibri"/>
                <w:sz w:val="20"/>
                <w:szCs w:val="20"/>
              </w:rPr>
              <w:t>(  ) Video Educativo</w:t>
            </w:r>
          </w:p>
        </w:tc>
        <w:tc>
          <w:tcPr>
            <w:tcW w:w="1721" w:type="dxa"/>
            <w:shd w:val="clear" w:color="auto" w:fill="CCFFFF"/>
          </w:tcPr>
          <w:p w14:paraId="332ECE3E" w14:textId="77777777" w:rsidR="00E16E0B" w:rsidRPr="00E16E0B" w:rsidRDefault="00E16E0B" w:rsidP="00E16E0B">
            <w:pPr>
              <w:rPr>
                <w:rFonts w:ascii="Calibri" w:hAnsi="Calibri"/>
                <w:sz w:val="20"/>
                <w:szCs w:val="20"/>
              </w:rPr>
            </w:pPr>
            <w:r w:rsidRPr="00E16E0B">
              <w:rPr>
                <w:rFonts w:ascii="Calibri" w:hAnsi="Calibri"/>
                <w:sz w:val="20"/>
                <w:szCs w:val="20"/>
              </w:rPr>
              <w:t>(  ) Simulador</w:t>
            </w:r>
          </w:p>
        </w:tc>
        <w:tc>
          <w:tcPr>
            <w:tcW w:w="1860" w:type="dxa"/>
            <w:shd w:val="clear" w:color="auto" w:fill="CCFFFF"/>
          </w:tcPr>
          <w:p w14:paraId="25AADC52" w14:textId="77777777" w:rsidR="00E16E0B" w:rsidRPr="00E16E0B" w:rsidRDefault="00E16E0B" w:rsidP="00E16E0B">
            <w:pPr>
              <w:rPr>
                <w:rFonts w:ascii="Calibri" w:hAnsi="Calibri"/>
                <w:sz w:val="20"/>
                <w:szCs w:val="20"/>
              </w:rPr>
            </w:pPr>
            <w:r w:rsidRPr="00E16E0B">
              <w:rPr>
                <w:rFonts w:ascii="Calibri" w:hAnsi="Calibri"/>
                <w:sz w:val="20"/>
                <w:szCs w:val="20"/>
              </w:rPr>
              <w:t>(  ) Sistemas Electromecánicos/ Electromagnéticos</w:t>
            </w:r>
          </w:p>
        </w:tc>
      </w:tr>
      <w:tr w:rsidR="00E16E0B" w:rsidRPr="00E16E0B" w14:paraId="03BE8967" w14:textId="77777777" w:rsidTr="0027019F">
        <w:tc>
          <w:tcPr>
            <w:tcW w:w="1809" w:type="dxa"/>
            <w:vMerge/>
            <w:shd w:val="clear" w:color="auto" w:fill="CCFFFF"/>
          </w:tcPr>
          <w:p w14:paraId="0628D1E9" w14:textId="77777777" w:rsidR="00E16E0B" w:rsidRPr="00E16E0B" w:rsidRDefault="00E16E0B" w:rsidP="00E16E0B">
            <w:pPr>
              <w:rPr>
                <w:rFonts w:ascii="Calibri" w:hAnsi="Calibri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CCFFFF"/>
          </w:tcPr>
          <w:p w14:paraId="6709911D" w14:textId="77777777" w:rsidR="00E16E0B" w:rsidRPr="00E16E0B" w:rsidRDefault="00E16E0B" w:rsidP="00E16E0B">
            <w:pPr>
              <w:rPr>
                <w:rFonts w:ascii="Calibri" w:hAnsi="Calibri"/>
                <w:sz w:val="20"/>
                <w:szCs w:val="20"/>
              </w:rPr>
            </w:pPr>
            <w:r w:rsidRPr="00E16E0B">
              <w:rPr>
                <w:rFonts w:ascii="Calibri" w:hAnsi="Calibri"/>
                <w:sz w:val="20"/>
                <w:szCs w:val="20"/>
              </w:rPr>
              <w:t>(  ) Problemario</w:t>
            </w:r>
          </w:p>
        </w:tc>
        <w:tc>
          <w:tcPr>
            <w:tcW w:w="1735" w:type="dxa"/>
            <w:vMerge w:val="restart"/>
            <w:tcBorders>
              <w:bottom w:val="single" w:sz="4" w:space="0" w:color="auto"/>
            </w:tcBorders>
            <w:shd w:val="clear" w:color="auto" w:fill="CCFFFF"/>
          </w:tcPr>
          <w:p w14:paraId="7510EB96" w14:textId="77777777" w:rsidR="00E16E0B" w:rsidRPr="00E16E0B" w:rsidRDefault="00E16E0B" w:rsidP="00E16E0B">
            <w:pPr>
              <w:rPr>
                <w:rFonts w:ascii="Calibri" w:hAnsi="Calibri"/>
                <w:sz w:val="20"/>
                <w:szCs w:val="20"/>
              </w:rPr>
            </w:pPr>
            <w:r w:rsidRPr="00E16E0B">
              <w:rPr>
                <w:rFonts w:ascii="Calibri" w:hAnsi="Calibri"/>
                <w:sz w:val="20"/>
                <w:szCs w:val="20"/>
              </w:rPr>
              <w:t>(  )  Otro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CCFFFF"/>
          </w:tcPr>
          <w:p w14:paraId="252AC278" w14:textId="77777777" w:rsidR="00E16E0B" w:rsidRPr="00E16E0B" w:rsidRDefault="00E16E0B" w:rsidP="00E16E0B">
            <w:pPr>
              <w:rPr>
                <w:rFonts w:ascii="Calibri" w:hAnsi="Calibri"/>
                <w:sz w:val="20"/>
                <w:szCs w:val="20"/>
              </w:rPr>
            </w:pPr>
            <w:r w:rsidRPr="00E16E0B">
              <w:rPr>
                <w:rFonts w:ascii="Calibri" w:hAnsi="Calibri"/>
                <w:sz w:val="20"/>
                <w:szCs w:val="20"/>
              </w:rPr>
              <w:t>(  ) Recursos Web</w:t>
            </w:r>
          </w:p>
        </w:tc>
        <w:tc>
          <w:tcPr>
            <w:tcW w:w="1860" w:type="dxa"/>
            <w:vMerge w:val="restart"/>
            <w:shd w:val="clear" w:color="auto" w:fill="CCFFFF"/>
          </w:tcPr>
          <w:p w14:paraId="74733B80" w14:textId="77777777" w:rsidR="00E16E0B" w:rsidRPr="00E16E0B" w:rsidRDefault="00E16E0B" w:rsidP="00E16E0B">
            <w:pPr>
              <w:rPr>
                <w:rFonts w:ascii="Calibri" w:hAnsi="Calibri"/>
                <w:sz w:val="20"/>
                <w:szCs w:val="20"/>
              </w:rPr>
            </w:pPr>
            <w:r w:rsidRPr="00E16E0B">
              <w:rPr>
                <w:rFonts w:ascii="Calibri" w:hAnsi="Calibri"/>
                <w:sz w:val="20"/>
                <w:szCs w:val="20"/>
              </w:rPr>
              <w:t>(  ) Otro</w:t>
            </w:r>
          </w:p>
        </w:tc>
      </w:tr>
      <w:tr w:rsidR="00E16E0B" w:rsidRPr="00E16E0B" w14:paraId="6B65AEDB" w14:textId="77777777" w:rsidTr="0027019F">
        <w:tc>
          <w:tcPr>
            <w:tcW w:w="1809" w:type="dxa"/>
            <w:vMerge/>
          </w:tcPr>
          <w:p w14:paraId="3FA9D71C" w14:textId="77777777" w:rsidR="00E16E0B" w:rsidRPr="00E16E0B" w:rsidRDefault="00E16E0B" w:rsidP="00E16E0B">
            <w:pPr>
              <w:rPr>
                <w:rFonts w:ascii="Calibri" w:hAnsi="Calibri"/>
              </w:rPr>
            </w:pPr>
          </w:p>
        </w:tc>
        <w:tc>
          <w:tcPr>
            <w:tcW w:w="1929" w:type="dxa"/>
            <w:shd w:val="clear" w:color="auto" w:fill="CCFFFF"/>
          </w:tcPr>
          <w:p w14:paraId="71AE2AD4" w14:textId="77777777" w:rsidR="00E16E0B" w:rsidRPr="00E16E0B" w:rsidRDefault="00E16E0B" w:rsidP="00E16E0B">
            <w:pPr>
              <w:rPr>
                <w:rFonts w:ascii="Calibri" w:hAnsi="Calibri"/>
                <w:sz w:val="20"/>
                <w:szCs w:val="20"/>
              </w:rPr>
            </w:pPr>
            <w:r w:rsidRPr="00E16E0B">
              <w:rPr>
                <w:rFonts w:ascii="Calibri" w:hAnsi="Calibri"/>
                <w:sz w:val="20"/>
                <w:szCs w:val="20"/>
              </w:rPr>
              <w:t>(  ) Prácticas de Laboratorio</w:t>
            </w:r>
          </w:p>
        </w:tc>
        <w:tc>
          <w:tcPr>
            <w:tcW w:w="1735" w:type="dxa"/>
            <w:vMerge/>
            <w:shd w:val="clear" w:color="auto" w:fill="CCFFFF"/>
          </w:tcPr>
          <w:p w14:paraId="41AE092B" w14:textId="77777777" w:rsidR="00E16E0B" w:rsidRPr="00E16E0B" w:rsidRDefault="00E16E0B" w:rsidP="00E16E0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1" w:type="dxa"/>
            <w:vMerge w:val="restart"/>
            <w:shd w:val="clear" w:color="auto" w:fill="CCFFFF"/>
          </w:tcPr>
          <w:p w14:paraId="4CA27DBA" w14:textId="77777777" w:rsidR="00E16E0B" w:rsidRPr="00E16E0B" w:rsidRDefault="00E16E0B" w:rsidP="00E16E0B">
            <w:pPr>
              <w:rPr>
                <w:rFonts w:ascii="Calibri" w:hAnsi="Calibri"/>
                <w:sz w:val="20"/>
                <w:szCs w:val="20"/>
              </w:rPr>
            </w:pPr>
            <w:r w:rsidRPr="00E16E0B">
              <w:rPr>
                <w:rFonts w:ascii="Calibri" w:hAnsi="Calibri"/>
                <w:sz w:val="20"/>
                <w:szCs w:val="20"/>
              </w:rPr>
              <w:t>(  ) Otro</w:t>
            </w:r>
          </w:p>
        </w:tc>
        <w:tc>
          <w:tcPr>
            <w:tcW w:w="1860" w:type="dxa"/>
            <w:vMerge/>
          </w:tcPr>
          <w:p w14:paraId="10BE30E0" w14:textId="77777777" w:rsidR="00E16E0B" w:rsidRPr="00E16E0B" w:rsidRDefault="00E16E0B" w:rsidP="00E16E0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16E0B" w:rsidRPr="00E16E0B" w14:paraId="6C4747D8" w14:textId="77777777" w:rsidTr="0027019F">
        <w:tc>
          <w:tcPr>
            <w:tcW w:w="1809" w:type="dxa"/>
            <w:vMerge/>
            <w:tcBorders>
              <w:bottom w:val="single" w:sz="4" w:space="0" w:color="auto"/>
            </w:tcBorders>
          </w:tcPr>
          <w:p w14:paraId="36F1EB37" w14:textId="77777777" w:rsidR="00E16E0B" w:rsidRPr="00E16E0B" w:rsidRDefault="00E16E0B" w:rsidP="00E16E0B">
            <w:pPr>
              <w:rPr>
                <w:rFonts w:ascii="Calibri" w:hAnsi="Calibri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CCFFFF"/>
          </w:tcPr>
          <w:p w14:paraId="79D966EE" w14:textId="77777777" w:rsidR="00E16E0B" w:rsidRPr="00E16E0B" w:rsidRDefault="00E16E0B" w:rsidP="00E16E0B">
            <w:pPr>
              <w:rPr>
                <w:rFonts w:ascii="Calibri" w:hAnsi="Calibri"/>
                <w:sz w:val="20"/>
                <w:szCs w:val="20"/>
              </w:rPr>
            </w:pPr>
            <w:r w:rsidRPr="00E16E0B">
              <w:rPr>
                <w:rFonts w:ascii="Calibri" w:hAnsi="Calibri"/>
                <w:sz w:val="20"/>
                <w:szCs w:val="20"/>
              </w:rPr>
              <w:t>(  ) Otro</w:t>
            </w:r>
          </w:p>
        </w:tc>
        <w:tc>
          <w:tcPr>
            <w:tcW w:w="1735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244EC361" w14:textId="77777777" w:rsidR="00E16E0B" w:rsidRPr="00E16E0B" w:rsidRDefault="00E16E0B" w:rsidP="00E16E0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7CAA3115" w14:textId="77777777" w:rsidR="00E16E0B" w:rsidRPr="00E16E0B" w:rsidRDefault="00E16E0B" w:rsidP="00E16E0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bottom w:val="single" w:sz="4" w:space="0" w:color="auto"/>
            </w:tcBorders>
          </w:tcPr>
          <w:p w14:paraId="2829F275" w14:textId="77777777" w:rsidR="00E16E0B" w:rsidRPr="00E16E0B" w:rsidRDefault="00E16E0B" w:rsidP="00E16E0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16E0B" w:rsidRPr="00E16E0B" w14:paraId="5253A4AD" w14:textId="77777777" w:rsidTr="0027019F">
        <w:trPr>
          <w:trHeight w:val="179"/>
        </w:trPr>
        <w:tc>
          <w:tcPr>
            <w:tcW w:w="9054" w:type="dxa"/>
            <w:gridSpan w:val="5"/>
            <w:tcBorders>
              <w:bottom w:val="single" w:sz="4" w:space="0" w:color="auto"/>
            </w:tcBorders>
            <w:shd w:val="clear" w:color="auto" w:fill="000080"/>
          </w:tcPr>
          <w:p w14:paraId="059C2567" w14:textId="77777777" w:rsidR="00E16E0B" w:rsidRPr="00E16E0B" w:rsidRDefault="00E16E0B" w:rsidP="00E16E0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16E0B" w:rsidRPr="00E16E0B" w14:paraId="13DA664E" w14:textId="77777777" w:rsidTr="0027019F">
        <w:tc>
          <w:tcPr>
            <w:tcW w:w="1809" w:type="dxa"/>
            <w:vMerge w:val="restart"/>
            <w:shd w:val="clear" w:color="auto" w:fill="CCFFFF"/>
          </w:tcPr>
          <w:p w14:paraId="6DE16CE4" w14:textId="77777777" w:rsidR="00E16E0B" w:rsidRPr="00E16E0B" w:rsidRDefault="00E16E0B" w:rsidP="00E16E0B">
            <w:pPr>
              <w:rPr>
                <w:rFonts w:ascii="Calibri" w:hAnsi="Calibri"/>
                <w:b/>
              </w:rPr>
            </w:pPr>
            <w:r w:rsidRPr="00E16E0B">
              <w:rPr>
                <w:rFonts w:ascii="Calibri" w:hAnsi="Calibri"/>
                <w:b/>
              </w:rPr>
              <w:t>Documentación de Apoyo al Material</w:t>
            </w:r>
          </w:p>
        </w:tc>
        <w:tc>
          <w:tcPr>
            <w:tcW w:w="1929" w:type="dxa"/>
            <w:shd w:val="clear" w:color="auto" w:fill="CCFFFF"/>
          </w:tcPr>
          <w:p w14:paraId="7C1B642E" w14:textId="77777777" w:rsidR="00E16E0B" w:rsidRPr="00E16E0B" w:rsidRDefault="00E16E0B" w:rsidP="00E16E0B">
            <w:pPr>
              <w:rPr>
                <w:rFonts w:ascii="Calibri" w:hAnsi="Calibri"/>
                <w:sz w:val="20"/>
                <w:szCs w:val="20"/>
              </w:rPr>
            </w:pPr>
            <w:r w:rsidRPr="00E16E0B">
              <w:rPr>
                <w:rFonts w:ascii="Calibri" w:hAnsi="Calibri"/>
                <w:sz w:val="20"/>
                <w:szCs w:val="20"/>
              </w:rPr>
              <w:t>(  ) Notas para el Instructor</w:t>
            </w:r>
          </w:p>
        </w:tc>
        <w:tc>
          <w:tcPr>
            <w:tcW w:w="1735" w:type="dxa"/>
            <w:shd w:val="clear" w:color="auto" w:fill="CCFFFF"/>
          </w:tcPr>
          <w:p w14:paraId="41DF3491" w14:textId="77777777" w:rsidR="00E16E0B" w:rsidRPr="00E16E0B" w:rsidRDefault="00E16E0B" w:rsidP="00E16E0B">
            <w:pPr>
              <w:rPr>
                <w:rFonts w:ascii="Calibri" w:hAnsi="Calibri"/>
                <w:sz w:val="20"/>
                <w:szCs w:val="20"/>
              </w:rPr>
            </w:pPr>
            <w:r w:rsidRPr="00E16E0B">
              <w:rPr>
                <w:rFonts w:ascii="Calibri" w:hAnsi="Calibri"/>
                <w:sz w:val="20"/>
                <w:szCs w:val="20"/>
              </w:rPr>
              <w:t>(  ) Guion del Material</w:t>
            </w:r>
          </w:p>
        </w:tc>
        <w:tc>
          <w:tcPr>
            <w:tcW w:w="1721" w:type="dxa"/>
            <w:shd w:val="clear" w:color="auto" w:fill="CCFFFF"/>
          </w:tcPr>
          <w:p w14:paraId="2AF08242" w14:textId="77777777" w:rsidR="00E16E0B" w:rsidRPr="00E16E0B" w:rsidRDefault="00E16E0B" w:rsidP="00E16E0B">
            <w:pPr>
              <w:rPr>
                <w:rFonts w:ascii="Calibri" w:hAnsi="Calibri"/>
                <w:sz w:val="20"/>
                <w:szCs w:val="20"/>
              </w:rPr>
            </w:pPr>
            <w:r w:rsidRPr="00E16E0B">
              <w:rPr>
                <w:rFonts w:ascii="Calibri" w:hAnsi="Calibri"/>
                <w:sz w:val="20"/>
                <w:szCs w:val="20"/>
              </w:rPr>
              <w:t>(  ) Manual de Usuario</w:t>
            </w:r>
          </w:p>
        </w:tc>
        <w:tc>
          <w:tcPr>
            <w:tcW w:w="1860" w:type="dxa"/>
            <w:shd w:val="clear" w:color="auto" w:fill="CCFFFF"/>
          </w:tcPr>
          <w:p w14:paraId="67C1E0CF" w14:textId="77777777" w:rsidR="00E16E0B" w:rsidRPr="00E16E0B" w:rsidRDefault="00E16E0B" w:rsidP="00E16E0B">
            <w:pPr>
              <w:rPr>
                <w:rFonts w:ascii="Calibri" w:hAnsi="Calibri"/>
                <w:sz w:val="20"/>
                <w:szCs w:val="20"/>
              </w:rPr>
            </w:pPr>
            <w:r w:rsidRPr="00E16E0B">
              <w:rPr>
                <w:rFonts w:ascii="Calibri" w:hAnsi="Calibri"/>
                <w:sz w:val="20"/>
                <w:szCs w:val="20"/>
              </w:rPr>
              <w:t>(  ) Manual de Usuario</w:t>
            </w:r>
          </w:p>
        </w:tc>
      </w:tr>
      <w:tr w:rsidR="00E16E0B" w:rsidRPr="00E16E0B" w14:paraId="1606A129" w14:textId="77777777" w:rsidTr="0027019F">
        <w:tc>
          <w:tcPr>
            <w:tcW w:w="1809" w:type="dxa"/>
            <w:vMerge/>
            <w:shd w:val="clear" w:color="auto" w:fill="CCFFFF"/>
          </w:tcPr>
          <w:p w14:paraId="3C93708A" w14:textId="77777777" w:rsidR="00E16E0B" w:rsidRPr="00E16E0B" w:rsidRDefault="00E16E0B" w:rsidP="00E16E0B">
            <w:pPr>
              <w:rPr>
                <w:rFonts w:ascii="Calibri" w:hAnsi="Calibri"/>
              </w:rPr>
            </w:pPr>
          </w:p>
        </w:tc>
        <w:tc>
          <w:tcPr>
            <w:tcW w:w="1929" w:type="dxa"/>
            <w:shd w:val="clear" w:color="auto" w:fill="CCFFFF"/>
          </w:tcPr>
          <w:p w14:paraId="7F512C6E" w14:textId="77777777" w:rsidR="00E16E0B" w:rsidRPr="00E16E0B" w:rsidRDefault="00E16E0B" w:rsidP="00E16E0B">
            <w:pPr>
              <w:rPr>
                <w:rFonts w:ascii="Calibri" w:hAnsi="Calibri"/>
                <w:sz w:val="20"/>
                <w:szCs w:val="20"/>
              </w:rPr>
            </w:pPr>
            <w:r w:rsidRPr="00E16E0B">
              <w:rPr>
                <w:rFonts w:ascii="Calibri" w:hAnsi="Calibri"/>
                <w:sz w:val="20"/>
                <w:szCs w:val="20"/>
              </w:rPr>
              <w:t>(  ) Notas para el Estudiante</w:t>
            </w:r>
          </w:p>
        </w:tc>
        <w:tc>
          <w:tcPr>
            <w:tcW w:w="1735" w:type="dxa"/>
            <w:shd w:val="clear" w:color="auto" w:fill="CCFFFF"/>
          </w:tcPr>
          <w:p w14:paraId="6822710B" w14:textId="77777777" w:rsidR="00E16E0B" w:rsidRPr="00E16E0B" w:rsidRDefault="00E16E0B" w:rsidP="00E16E0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CCFFFF"/>
          </w:tcPr>
          <w:p w14:paraId="0C57A138" w14:textId="77777777" w:rsidR="00E16E0B" w:rsidRPr="00E16E0B" w:rsidRDefault="00E16E0B" w:rsidP="00E16E0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CCFFFF"/>
          </w:tcPr>
          <w:p w14:paraId="18D09C3D" w14:textId="77777777" w:rsidR="00E16E0B" w:rsidRPr="00E16E0B" w:rsidRDefault="00E16E0B" w:rsidP="00E16E0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16E0B" w:rsidRPr="00E16E0B" w14:paraId="53091005" w14:textId="77777777" w:rsidTr="0027019F"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176162EF" w14:textId="77777777" w:rsidR="00E16E0B" w:rsidRPr="00E16E0B" w:rsidRDefault="00E16E0B" w:rsidP="00E16E0B">
            <w:pPr>
              <w:rPr>
                <w:rFonts w:ascii="Calibri" w:hAnsi="Calibri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CCFFFF"/>
          </w:tcPr>
          <w:p w14:paraId="0E1D37C7" w14:textId="77777777" w:rsidR="00E16E0B" w:rsidRPr="00E16E0B" w:rsidRDefault="00E16E0B" w:rsidP="00E16E0B">
            <w:pPr>
              <w:rPr>
                <w:rFonts w:ascii="Calibri" w:hAnsi="Calibri"/>
                <w:sz w:val="20"/>
                <w:szCs w:val="20"/>
              </w:rPr>
            </w:pPr>
            <w:r w:rsidRPr="00E16E0B">
              <w:rPr>
                <w:rFonts w:ascii="Calibri" w:hAnsi="Calibri"/>
                <w:sz w:val="20"/>
                <w:szCs w:val="20"/>
              </w:rPr>
              <w:t>(  ) Respuestas a Ejercicios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CCFFFF"/>
          </w:tcPr>
          <w:p w14:paraId="11F195AD" w14:textId="77777777" w:rsidR="00E16E0B" w:rsidRPr="00E16E0B" w:rsidRDefault="00E16E0B" w:rsidP="00E16E0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CCFFFF"/>
          </w:tcPr>
          <w:p w14:paraId="7C07D327" w14:textId="77777777" w:rsidR="00E16E0B" w:rsidRPr="00E16E0B" w:rsidRDefault="00E16E0B" w:rsidP="00E16E0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CCFFFF"/>
          </w:tcPr>
          <w:p w14:paraId="533C800B" w14:textId="77777777" w:rsidR="00E16E0B" w:rsidRPr="00E16E0B" w:rsidRDefault="00E16E0B" w:rsidP="00E16E0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16E0B" w:rsidRPr="00E16E0B" w14:paraId="46D9C248" w14:textId="77777777" w:rsidTr="0027019F">
        <w:tc>
          <w:tcPr>
            <w:tcW w:w="9054" w:type="dxa"/>
            <w:gridSpan w:val="5"/>
            <w:tcBorders>
              <w:bottom w:val="single" w:sz="4" w:space="0" w:color="auto"/>
            </w:tcBorders>
            <w:shd w:val="clear" w:color="auto" w:fill="000080"/>
          </w:tcPr>
          <w:p w14:paraId="1DB86A7B" w14:textId="77777777" w:rsidR="00E16E0B" w:rsidRPr="00E16E0B" w:rsidRDefault="00E16E0B" w:rsidP="00E16E0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16E0B" w:rsidRPr="00E16E0B" w14:paraId="28581E58" w14:textId="77777777" w:rsidTr="0027019F">
        <w:trPr>
          <w:trHeight w:val="831"/>
        </w:trPr>
        <w:tc>
          <w:tcPr>
            <w:tcW w:w="1809" w:type="dxa"/>
            <w:shd w:val="clear" w:color="auto" w:fill="CCFFFF"/>
          </w:tcPr>
          <w:p w14:paraId="2AFF1694" w14:textId="77777777" w:rsidR="00E16E0B" w:rsidRPr="00E16E0B" w:rsidRDefault="00E16E0B" w:rsidP="00E16E0B">
            <w:pPr>
              <w:rPr>
                <w:rFonts w:ascii="Calibri" w:hAnsi="Calibri"/>
                <w:b/>
              </w:rPr>
            </w:pPr>
            <w:r w:rsidRPr="00E16E0B">
              <w:rPr>
                <w:rFonts w:ascii="Calibri" w:hAnsi="Calibri"/>
                <w:b/>
              </w:rPr>
              <w:t>Cursos que Apoya el Material</w:t>
            </w:r>
          </w:p>
        </w:tc>
        <w:tc>
          <w:tcPr>
            <w:tcW w:w="1929" w:type="dxa"/>
            <w:shd w:val="clear" w:color="auto" w:fill="CCFFFF"/>
          </w:tcPr>
          <w:p w14:paraId="1711FE1D" w14:textId="77777777" w:rsidR="00E16E0B" w:rsidRPr="00E16E0B" w:rsidRDefault="00E16E0B" w:rsidP="00E16E0B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16E0B">
              <w:rPr>
                <w:rFonts w:ascii="Calibri" w:hAnsi="Calibri"/>
                <w:b/>
                <w:i/>
                <w:sz w:val="20"/>
                <w:szCs w:val="20"/>
              </w:rPr>
              <w:t>Materia 1</w:t>
            </w:r>
          </w:p>
        </w:tc>
        <w:tc>
          <w:tcPr>
            <w:tcW w:w="1735" w:type="dxa"/>
            <w:shd w:val="clear" w:color="auto" w:fill="CCFFFF"/>
          </w:tcPr>
          <w:p w14:paraId="284E69EA" w14:textId="77777777" w:rsidR="00E16E0B" w:rsidRPr="00E16E0B" w:rsidRDefault="00E16E0B" w:rsidP="00E16E0B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16E0B">
              <w:rPr>
                <w:rFonts w:ascii="Calibri" w:hAnsi="Calibri"/>
                <w:b/>
                <w:i/>
                <w:sz w:val="20"/>
                <w:szCs w:val="20"/>
              </w:rPr>
              <w:t>Materia 2</w:t>
            </w:r>
          </w:p>
        </w:tc>
        <w:tc>
          <w:tcPr>
            <w:tcW w:w="1721" w:type="dxa"/>
            <w:shd w:val="clear" w:color="auto" w:fill="CCFFFF"/>
          </w:tcPr>
          <w:p w14:paraId="63420581" w14:textId="77777777" w:rsidR="00E16E0B" w:rsidRPr="00E16E0B" w:rsidRDefault="00E16E0B" w:rsidP="00E16E0B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16E0B">
              <w:rPr>
                <w:rFonts w:ascii="Calibri" w:hAnsi="Calibri"/>
                <w:b/>
                <w:i/>
                <w:sz w:val="20"/>
                <w:szCs w:val="20"/>
              </w:rPr>
              <w:t>Materia 3</w:t>
            </w:r>
          </w:p>
        </w:tc>
        <w:tc>
          <w:tcPr>
            <w:tcW w:w="1860" w:type="dxa"/>
            <w:shd w:val="clear" w:color="auto" w:fill="CCFFFF"/>
          </w:tcPr>
          <w:p w14:paraId="76DA1B59" w14:textId="77777777" w:rsidR="00E16E0B" w:rsidRPr="00E16E0B" w:rsidRDefault="00E16E0B" w:rsidP="00E16E0B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16E0B">
              <w:rPr>
                <w:rFonts w:ascii="Calibri" w:hAnsi="Calibri"/>
                <w:b/>
                <w:i/>
                <w:sz w:val="20"/>
                <w:szCs w:val="20"/>
              </w:rPr>
              <w:t>Materia 4</w:t>
            </w:r>
          </w:p>
        </w:tc>
      </w:tr>
      <w:tr w:rsidR="00E16E0B" w:rsidRPr="00E16E0B" w14:paraId="600A9592" w14:textId="77777777" w:rsidTr="0027019F">
        <w:tc>
          <w:tcPr>
            <w:tcW w:w="1809" w:type="dxa"/>
            <w:shd w:val="clear" w:color="auto" w:fill="CCFFFF"/>
          </w:tcPr>
          <w:p w14:paraId="5790D6EE" w14:textId="77777777" w:rsidR="00E16E0B" w:rsidRPr="00E16E0B" w:rsidRDefault="00E16E0B" w:rsidP="00E16E0B">
            <w:pPr>
              <w:rPr>
                <w:rFonts w:ascii="Calibri" w:hAnsi="Calibri"/>
                <w:b/>
              </w:rPr>
            </w:pPr>
            <w:r w:rsidRPr="00E16E0B">
              <w:rPr>
                <w:rFonts w:ascii="Calibri" w:hAnsi="Calibri"/>
                <w:b/>
              </w:rPr>
              <w:t>Temas que Cubre del Programa Analítico</w:t>
            </w:r>
          </w:p>
        </w:tc>
        <w:tc>
          <w:tcPr>
            <w:tcW w:w="1929" w:type="dxa"/>
            <w:shd w:val="clear" w:color="auto" w:fill="CCFFFF"/>
          </w:tcPr>
          <w:p w14:paraId="6A9254CE" w14:textId="77777777" w:rsidR="00E16E0B" w:rsidRPr="00E16E0B" w:rsidRDefault="00E16E0B" w:rsidP="00E16E0B">
            <w:pPr>
              <w:rPr>
                <w:rFonts w:ascii="Calibri" w:hAnsi="Calibri"/>
              </w:rPr>
            </w:pPr>
          </w:p>
          <w:p w14:paraId="0ACC55B4" w14:textId="77777777" w:rsidR="00E16E0B" w:rsidRPr="00E16E0B" w:rsidRDefault="00E16E0B" w:rsidP="00E16E0B">
            <w:pPr>
              <w:rPr>
                <w:rFonts w:ascii="Calibri" w:hAnsi="Calibri"/>
              </w:rPr>
            </w:pPr>
          </w:p>
          <w:p w14:paraId="5C009F53" w14:textId="77777777" w:rsidR="00E16E0B" w:rsidRPr="00E16E0B" w:rsidRDefault="00E16E0B" w:rsidP="00E16E0B">
            <w:pPr>
              <w:rPr>
                <w:rFonts w:ascii="Calibri" w:hAnsi="Calibri"/>
              </w:rPr>
            </w:pPr>
          </w:p>
          <w:p w14:paraId="1EED1131" w14:textId="77777777" w:rsidR="00E16E0B" w:rsidRPr="00E16E0B" w:rsidRDefault="00E16E0B" w:rsidP="00E16E0B">
            <w:pPr>
              <w:rPr>
                <w:rFonts w:ascii="Calibri" w:hAnsi="Calibri"/>
              </w:rPr>
            </w:pPr>
          </w:p>
          <w:p w14:paraId="07B936B5" w14:textId="77777777" w:rsidR="00E16E0B" w:rsidRPr="00E16E0B" w:rsidRDefault="00E16E0B" w:rsidP="00E16E0B">
            <w:pPr>
              <w:rPr>
                <w:rFonts w:ascii="Calibri" w:hAnsi="Calibri"/>
              </w:rPr>
            </w:pPr>
          </w:p>
          <w:p w14:paraId="6774702E" w14:textId="77777777" w:rsidR="00E16E0B" w:rsidRPr="00E16E0B" w:rsidRDefault="00E16E0B" w:rsidP="00E16E0B">
            <w:pPr>
              <w:rPr>
                <w:rFonts w:ascii="Calibri" w:hAnsi="Calibri"/>
              </w:rPr>
            </w:pPr>
          </w:p>
        </w:tc>
        <w:tc>
          <w:tcPr>
            <w:tcW w:w="1735" w:type="dxa"/>
            <w:shd w:val="clear" w:color="auto" w:fill="CCFFFF"/>
          </w:tcPr>
          <w:p w14:paraId="790077EA" w14:textId="77777777" w:rsidR="00E16E0B" w:rsidRPr="00E16E0B" w:rsidRDefault="00E16E0B" w:rsidP="00E16E0B">
            <w:pPr>
              <w:rPr>
                <w:rFonts w:ascii="Calibri" w:hAnsi="Calibri"/>
              </w:rPr>
            </w:pPr>
          </w:p>
        </w:tc>
        <w:tc>
          <w:tcPr>
            <w:tcW w:w="1721" w:type="dxa"/>
            <w:shd w:val="clear" w:color="auto" w:fill="CCFFFF"/>
          </w:tcPr>
          <w:p w14:paraId="220538BB" w14:textId="77777777" w:rsidR="00E16E0B" w:rsidRPr="00E16E0B" w:rsidRDefault="00E16E0B" w:rsidP="00E16E0B">
            <w:pPr>
              <w:rPr>
                <w:rFonts w:ascii="Calibri" w:hAnsi="Calibri"/>
              </w:rPr>
            </w:pPr>
          </w:p>
        </w:tc>
        <w:tc>
          <w:tcPr>
            <w:tcW w:w="1860" w:type="dxa"/>
            <w:shd w:val="clear" w:color="auto" w:fill="CCFFFF"/>
          </w:tcPr>
          <w:p w14:paraId="3D5E26FD" w14:textId="77777777" w:rsidR="00E16E0B" w:rsidRPr="00E16E0B" w:rsidRDefault="00E16E0B" w:rsidP="00E16E0B">
            <w:pPr>
              <w:rPr>
                <w:rFonts w:ascii="Calibri" w:hAnsi="Calibri"/>
              </w:rPr>
            </w:pPr>
          </w:p>
        </w:tc>
      </w:tr>
      <w:tr w:rsidR="00E16E0B" w:rsidRPr="00E16E0B" w14:paraId="649C042B" w14:textId="77777777" w:rsidTr="0027019F">
        <w:tc>
          <w:tcPr>
            <w:tcW w:w="1809" w:type="dxa"/>
            <w:tcBorders>
              <w:bottom w:val="single" w:sz="4" w:space="0" w:color="auto"/>
            </w:tcBorders>
            <w:shd w:val="clear" w:color="auto" w:fill="CCFFFF"/>
          </w:tcPr>
          <w:p w14:paraId="1118DDD4" w14:textId="77777777" w:rsidR="00E16E0B" w:rsidRPr="00E16E0B" w:rsidRDefault="00E16E0B" w:rsidP="00E16E0B">
            <w:pPr>
              <w:rPr>
                <w:rFonts w:ascii="Calibri" w:hAnsi="Calibri"/>
                <w:b/>
              </w:rPr>
            </w:pPr>
            <w:r w:rsidRPr="00E16E0B">
              <w:rPr>
                <w:rFonts w:ascii="Calibri" w:hAnsi="Calibri"/>
                <w:b/>
              </w:rPr>
              <w:t>Porcentaje de Congruencia con el Programa Analítico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CCFFFF"/>
          </w:tcPr>
          <w:p w14:paraId="0202D50D" w14:textId="77777777" w:rsidR="00E16E0B" w:rsidRPr="00E16E0B" w:rsidRDefault="00E16E0B" w:rsidP="00E16E0B">
            <w:pPr>
              <w:rPr>
                <w:rFonts w:ascii="Calibri" w:hAnsi="Calibri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CCFFFF"/>
          </w:tcPr>
          <w:p w14:paraId="41B40EB1" w14:textId="77777777" w:rsidR="00E16E0B" w:rsidRPr="00E16E0B" w:rsidRDefault="00E16E0B" w:rsidP="00E16E0B">
            <w:pPr>
              <w:rPr>
                <w:rFonts w:ascii="Calibri" w:hAnsi="Calibri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CCFFFF"/>
          </w:tcPr>
          <w:p w14:paraId="33A47445" w14:textId="77777777" w:rsidR="00E16E0B" w:rsidRPr="00E16E0B" w:rsidRDefault="00E16E0B" w:rsidP="00E16E0B">
            <w:pPr>
              <w:rPr>
                <w:rFonts w:ascii="Calibri" w:hAnsi="Calibri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CCFFFF"/>
          </w:tcPr>
          <w:p w14:paraId="470D4EFC" w14:textId="77777777" w:rsidR="00E16E0B" w:rsidRPr="00E16E0B" w:rsidRDefault="00E16E0B" w:rsidP="00E16E0B">
            <w:pPr>
              <w:rPr>
                <w:rFonts w:ascii="Calibri" w:hAnsi="Calibri"/>
              </w:rPr>
            </w:pPr>
          </w:p>
        </w:tc>
      </w:tr>
      <w:tr w:rsidR="00E16E0B" w:rsidRPr="00E16E0B" w14:paraId="7A70641C" w14:textId="77777777" w:rsidTr="0027019F">
        <w:tc>
          <w:tcPr>
            <w:tcW w:w="9054" w:type="dxa"/>
            <w:gridSpan w:val="5"/>
            <w:tcBorders>
              <w:bottom w:val="single" w:sz="4" w:space="0" w:color="auto"/>
            </w:tcBorders>
            <w:shd w:val="clear" w:color="auto" w:fill="000080"/>
          </w:tcPr>
          <w:p w14:paraId="5058D1AB" w14:textId="77777777" w:rsidR="00E16E0B" w:rsidRPr="00E16E0B" w:rsidRDefault="00E16E0B" w:rsidP="00E16E0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16E0B" w:rsidRPr="00E16E0B" w14:paraId="40A34905" w14:textId="77777777" w:rsidTr="0027019F">
        <w:tc>
          <w:tcPr>
            <w:tcW w:w="1809" w:type="dxa"/>
            <w:shd w:val="clear" w:color="auto" w:fill="CCFFFF"/>
          </w:tcPr>
          <w:p w14:paraId="44BD81F4" w14:textId="77777777" w:rsidR="00E16E0B" w:rsidRPr="00E16E0B" w:rsidRDefault="00E16E0B" w:rsidP="00E16E0B">
            <w:pPr>
              <w:rPr>
                <w:rFonts w:ascii="Calibri" w:hAnsi="Calibri"/>
                <w:b/>
              </w:rPr>
            </w:pPr>
            <w:r w:rsidRPr="00E16E0B">
              <w:rPr>
                <w:rFonts w:ascii="Calibri" w:hAnsi="Calibri"/>
                <w:b/>
              </w:rPr>
              <w:t>Justificación de su Relevancia</w:t>
            </w:r>
          </w:p>
        </w:tc>
        <w:tc>
          <w:tcPr>
            <w:tcW w:w="7245" w:type="dxa"/>
            <w:gridSpan w:val="4"/>
            <w:shd w:val="clear" w:color="auto" w:fill="CCFFFF"/>
          </w:tcPr>
          <w:p w14:paraId="352F4A2E" w14:textId="77777777" w:rsidR="00E16E0B" w:rsidRPr="00E16E0B" w:rsidRDefault="00E16E0B" w:rsidP="00E16E0B">
            <w:pPr>
              <w:rPr>
                <w:rFonts w:ascii="Calibri" w:hAnsi="Calibri"/>
              </w:rPr>
            </w:pPr>
          </w:p>
          <w:p w14:paraId="723D86B2" w14:textId="77777777" w:rsidR="00E16E0B" w:rsidRPr="00E16E0B" w:rsidRDefault="00E16E0B" w:rsidP="00E16E0B">
            <w:pPr>
              <w:rPr>
                <w:rFonts w:ascii="Calibri" w:hAnsi="Calibri"/>
              </w:rPr>
            </w:pPr>
          </w:p>
          <w:p w14:paraId="3D655F83" w14:textId="77777777" w:rsidR="00E16E0B" w:rsidRPr="00E16E0B" w:rsidRDefault="00E16E0B" w:rsidP="00E16E0B">
            <w:pPr>
              <w:rPr>
                <w:rFonts w:ascii="Calibri" w:hAnsi="Calibri"/>
              </w:rPr>
            </w:pPr>
          </w:p>
          <w:p w14:paraId="750E0060" w14:textId="77777777" w:rsidR="00E16E0B" w:rsidRPr="00E16E0B" w:rsidRDefault="00E16E0B" w:rsidP="00E16E0B">
            <w:pPr>
              <w:rPr>
                <w:rFonts w:ascii="Calibri" w:hAnsi="Calibri"/>
              </w:rPr>
            </w:pPr>
          </w:p>
          <w:p w14:paraId="35315045" w14:textId="77777777" w:rsidR="00E16E0B" w:rsidRPr="00E16E0B" w:rsidRDefault="00E16E0B" w:rsidP="00E16E0B">
            <w:pPr>
              <w:rPr>
                <w:rFonts w:ascii="Calibri" w:hAnsi="Calibri"/>
              </w:rPr>
            </w:pPr>
          </w:p>
          <w:p w14:paraId="3FE14866" w14:textId="77777777" w:rsidR="00E16E0B" w:rsidRPr="00E16E0B" w:rsidRDefault="00E16E0B" w:rsidP="00E16E0B">
            <w:pPr>
              <w:rPr>
                <w:rFonts w:ascii="Calibri" w:hAnsi="Calibri"/>
              </w:rPr>
            </w:pPr>
          </w:p>
        </w:tc>
      </w:tr>
    </w:tbl>
    <w:p w14:paraId="53352818" w14:textId="77777777" w:rsidR="00A569B2" w:rsidRDefault="00A569B2"/>
    <w:sectPr w:rsidR="00A569B2" w:rsidSect="00A569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0B"/>
    <w:rsid w:val="005B4449"/>
    <w:rsid w:val="009A0C02"/>
    <w:rsid w:val="00A569B2"/>
    <w:rsid w:val="00E1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2BC501"/>
  <w14:defaultImageDpi w14:val="300"/>
  <w15:docId w15:val="{A265CE6E-6B10-4F23-8541-E86F7B66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6E0B"/>
    <w:rPr>
      <w:rFonts w:ascii="Times New Roman" w:eastAsia="Calibri" w:hAnsi="Times New Roman" w:cs="Times New Roman"/>
      <w:color w:val="000000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UASLP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Luna</dc:creator>
  <cp:keywords/>
  <dc:description/>
  <cp:lastModifiedBy>Manuel Gerardo Macías Chavarría</cp:lastModifiedBy>
  <cp:revision>2</cp:revision>
  <dcterms:created xsi:type="dcterms:W3CDTF">2018-11-07T17:41:00Z</dcterms:created>
  <dcterms:modified xsi:type="dcterms:W3CDTF">2018-11-07T17:41:00Z</dcterms:modified>
</cp:coreProperties>
</file>